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9835" w14:textId="14E101B4" w:rsidR="00340AAE" w:rsidRDefault="003705E6" w:rsidP="007D4C51">
      <w:pPr>
        <w:jc w:val="both"/>
      </w:pPr>
      <w:r>
        <w:rPr>
          <w:rFonts w:ascii="Times-Roman" w:hAnsi="Times-Roman" w:cs="Times-Roman"/>
          <w:kern w:val="0"/>
        </w:rPr>
        <w:t>Cantante, chitarrista e autore</w:t>
      </w:r>
      <w:r>
        <w:rPr>
          <w:rFonts w:ascii="Helvetica" w:hAnsi="Helvetica" w:cs="Helvetica"/>
          <w:kern w:val="0"/>
        </w:rPr>
        <w:t>,</w:t>
      </w:r>
      <w:r>
        <w:rPr>
          <w:rFonts w:ascii="Times-Roman" w:hAnsi="Times-Roman" w:cs="Times-Roman"/>
          <w:kern w:val="0"/>
        </w:rPr>
        <w:t xml:space="preserve"> Damiano Torre nasce a Roma il 10 marzo 1973. A partire dagli anni ’90 ha preso parte a diversi progetti musicali della scena indie romana – </w:t>
      </w:r>
      <w:proofErr w:type="spellStart"/>
      <w:r>
        <w:rPr>
          <w:rFonts w:ascii="Times-Roman" w:hAnsi="Times-Roman" w:cs="Times-Roman"/>
          <w:kern w:val="0"/>
        </w:rPr>
        <w:t>Crèmisi</w:t>
      </w:r>
      <w:proofErr w:type="spellEnd"/>
      <w:r>
        <w:rPr>
          <w:rFonts w:ascii="Times-Roman" w:hAnsi="Times-Roman" w:cs="Times-Roman"/>
          <w:kern w:val="0"/>
        </w:rPr>
        <w:t xml:space="preserve">, </w:t>
      </w:r>
      <w:proofErr w:type="spellStart"/>
      <w:r>
        <w:rPr>
          <w:rFonts w:ascii="Times-Roman" w:hAnsi="Times-Roman" w:cs="Times-Roman"/>
          <w:kern w:val="0"/>
        </w:rPr>
        <w:t>laranacomplice</w:t>
      </w:r>
      <w:proofErr w:type="spellEnd"/>
      <w:r>
        <w:rPr>
          <w:rFonts w:ascii="Times-Roman" w:hAnsi="Times-Roman" w:cs="Times-Roman"/>
          <w:kern w:val="0"/>
        </w:rPr>
        <w:t xml:space="preserve">, Zero </w:t>
      </w:r>
      <w:proofErr w:type="spellStart"/>
      <w:r>
        <w:rPr>
          <w:rFonts w:ascii="Times-Roman" w:hAnsi="Times-Roman" w:cs="Times-Roman"/>
          <w:kern w:val="0"/>
        </w:rPr>
        <w:t>Gravity</w:t>
      </w:r>
      <w:proofErr w:type="spellEnd"/>
      <w:r>
        <w:rPr>
          <w:rFonts w:ascii="Times-Roman" w:hAnsi="Times-Roman" w:cs="Times-Roman"/>
          <w:kern w:val="0"/>
        </w:rPr>
        <w:t xml:space="preserve"> </w:t>
      </w:r>
      <w:proofErr w:type="spellStart"/>
      <w:r>
        <w:rPr>
          <w:rFonts w:ascii="Times-Roman" w:hAnsi="Times-Roman" w:cs="Times-Roman"/>
          <w:kern w:val="0"/>
        </w:rPr>
        <w:t>Toilet</w:t>
      </w:r>
      <w:proofErr w:type="spellEnd"/>
      <w:r>
        <w:rPr>
          <w:rFonts w:ascii="Times-Roman" w:hAnsi="Times-Roman" w:cs="Times-Roman"/>
          <w:kern w:val="0"/>
        </w:rPr>
        <w:t xml:space="preserve"> e </w:t>
      </w:r>
      <w:proofErr w:type="spellStart"/>
      <w:r>
        <w:rPr>
          <w:rFonts w:ascii="Times-Roman" w:hAnsi="Times-Roman" w:cs="Times-Roman"/>
          <w:kern w:val="0"/>
        </w:rPr>
        <w:t>Maidilei</w:t>
      </w:r>
      <w:proofErr w:type="spellEnd"/>
      <w:r>
        <w:rPr>
          <w:rFonts w:ascii="Helvetica" w:hAnsi="Helvetica" w:cs="Helvetica"/>
          <w:kern w:val="0"/>
        </w:rPr>
        <w:t>,</w:t>
      </w:r>
      <w:r>
        <w:rPr>
          <w:rFonts w:ascii="Times-Roman" w:hAnsi="Times-Roman" w:cs="Times-Roman"/>
          <w:kern w:val="0"/>
        </w:rPr>
        <w:t xml:space="preserve"> come autore e musicista</w:t>
      </w:r>
      <w:r>
        <w:rPr>
          <w:rFonts w:ascii="Helvetica" w:hAnsi="Helvetica" w:cs="Helvetica"/>
          <w:kern w:val="0"/>
        </w:rPr>
        <w:t>.</w:t>
      </w:r>
      <w:r>
        <w:rPr>
          <w:rFonts w:ascii="Times-Roman" w:hAnsi="Times-Roman" w:cs="Times-Roman"/>
          <w:kern w:val="0"/>
        </w:rPr>
        <w:t xml:space="preserve"> Alcune sue composizioni sono presenti in lungometraggi e spettacoli teatrali. Autore di racconti brevi e </w:t>
      </w:r>
      <w:proofErr w:type="spellStart"/>
      <w:r>
        <w:rPr>
          <w:rFonts w:ascii="Times-Roman" w:hAnsi="Times-Roman" w:cs="Times-Roman"/>
          <w:kern w:val="0"/>
        </w:rPr>
        <w:t>microfinzioni</w:t>
      </w:r>
      <w:proofErr w:type="spellEnd"/>
      <w:r>
        <w:rPr>
          <w:rFonts w:ascii="Helvetica" w:hAnsi="Helvetica" w:cs="Helvetica"/>
          <w:kern w:val="0"/>
        </w:rPr>
        <w:t>,</w:t>
      </w:r>
      <w:r>
        <w:rPr>
          <w:rFonts w:ascii="Times-Roman" w:hAnsi="Times-Roman" w:cs="Times-Roman"/>
          <w:kern w:val="0"/>
        </w:rPr>
        <w:t xml:space="preserve"> i suoi testi sono apparsi nelle antologie </w:t>
      </w:r>
      <w:hyperlink r:id="rId4" w:history="1">
        <w:proofErr w:type="spellStart"/>
        <w:r>
          <w:rPr>
            <w:rFonts w:ascii="Times-Italic" w:hAnsi="Times-Italic" w:cs="Times-Italic"/>
            <w:i/>
            <w:iCs/>
            <w:color w:val="467886"/>
            <w:kern w:val="0"/>
            <w:u w:val="single" w:color="467886"/>
          </w:rPr>
          <w:t>multiperso</w:t>
        </w:r>
        <w:proofErr w:type="spellEnd"/>
      </w:hyperlink>
      <w:r>
        <w:rPr>
          <w:rFonts w:ascii="Times-Italic" w:hAnsi="Times-Italic" w:cs="Times-Italic"/>
          <w:i/>
          <w:iCs/>
          <w:kern w:val="0"/>
        </w:rPr>
        <w:t xml:space="preserve"> </w:t>
      </w:r>
      <w:r>
        <w:rPr>
          <w:rFonts w:ascii="Times-Roman" w:hAnsi="Times-Roman" w:cs="Times-Roman"/>
          <w:kern w:val="0"/>
        </w:rPr>
        <w:t>(</w:t>
      </w:r>
      <w:proofErr w:type="spellStart"/>
      <w:r>
        <w:rPr>
          <w:rFonts w:ascii="Times-Roman" w:hAnsi="Times-Roman" w:cs="Times-Roman"/>
          <w:kern w:val="0"/>
        </w:rPr>
        <w:t>pièdimosca</w:t>
      </w:r>
      <w:proofErr w:type="spellEnd"/>
      <w:r>
        <w:rPr>
          <w:rFonts w:ascii="Times-Roman" w:hAnsi="Times-Roman" w:cs="Times-Roman"/>
          <w:kern w:val="0"/>
        </w:rPr>
        <w:t xml:space="preserve"> edizioni, 2022) e </w:t>
      </w:r>
      <w:hyperlink r:id="rId5" w:history="1">
        <w:r>
          <w:rPr>
            <w:rFonts w:ascii="Times-Italic" w:hAnsi="Times-Italic" w:cs="Times-Italic"/>
            <w:i/>
            <w:iCs/>
            <w:color w:val="467886"/>
            <w:kern w:val="0"/>
            <w:u w:val="single" w:color="467886"/>
          </w:rPr>
          <w:t>L’ordine sostituito</w:t>
        </w:r>
      </w:hyperlink>
      <w:r>
        <w:rPr>
          <w:rFonts w:ascii="Times-Italic" w:hAnsi="Times-Italic" w:cs="Times-Italic"/>
          <w:i/>
          <w:iCs/>
          <w:kern w:val="0"/>
        </w:rPr>
        <w:t xml:space="preserve"> </w:t>
      </w:r>
      <w:r>
        <w:rPr>
          <w:rFonts w:ascii="Times-Roman" w:hAnsi="Times-Roman" w:cs="Times-Roman"/>
          <w:kern w:val="0"/>
        </w:rPr>
        <w:t>(</w:t>
      </w:r>
      <w:proofErr w:type="spellStart"/>
      <w:r>
        <w:rPr>
          <w:rFonts w:ascii="Times-Roman" w:hAnsi="Times-Roman" w:cs="Times-Roman"/>
          <w:kern w:val="0"/>
        </w:rPr>
        <w:t>déclic</w:t>
      </w:r>
      <w:proofErr w:type="spellEnd"/>
      <w:r>
        <w:rPr>
          <w:rFonts w:ascii="Times-Roman" w:hAnsi="Times-Roman" w:cs="Times-Roman"/>
          <w:kern w:val="0"/>
        </w:rPr>
        <w:t xml:space="preserve">, 2024). Online, nel blog </w:t>
      </w:r>
      <w:hyperlink r:id="rId6" w:history="1">
        <w:proofErr w:type="spellStart"/>
        <w:r>
          <w:rPr>
            <w:rFonts w:ascii="Times-Roman" w:hAnsi="Times-Roman" w:cs="Times-Roman"/>
            <w:color w:val="467886"/>
            <w:kern w:val="0"/>
            <w:u w:val="single" w:color="467886"/>
          </w:rPr>
          <w:t>multiperso</w:t>
        </w:r>
        <w:proofErr w:type="spellEnd"/>
      </w:hyperlink>
      <w:r>
        <w:rPr>
          <w:rFonts w:ascii="Times-Roman" w:hAnsi="Times-Roman" w:cs="Times-Roman"/>
          <w:kern w:val="0"/>
        </w:rPr>
        <w:t xml:space="preserve"> di Carlo Sperduti, è possibile leggere alcune sue </w:t>
      </w:r>
      <w:proofErr w:type="spellStart"/>
      <w:r>
        <w:rPr>
          <w:rFonts w:ascii="Times-Roman" w:hAnsi="Times-Roman" w:cs="Times-Roman"/>
          <w:kern w:val="0"/>
        </w:rPr>
        <w:t>microprose</w:t>
      </w:r>
      <w:proofErr w:type="spellEnd"/>
      <w:r>
        <w:rPr>
          <w:rFonts w:ascii="Helvetica" w:hAnsi="Helvetica" w:cs="Helvetica"/>
          <w:kern w:val="0"/>
        </w:rPr>
        <w:t>.</w:t>
      </w:r>
    </w:p>
    <w:sectPr w:rsidR="00340AAE" w:rsidSect="0071012A">
      <w:pgSz w:w="11900" w:h="16840"/>
      <w:pgMar w:top="2438" w:right="2268" w:bottom="243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9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6"/>
    <w:rsid w:val="001A7F6C"/>
    <w:rsid w:val="00340AAE"/>
    <w:rsid w:val="003705E6"/>
    <w:rsid w:val="0071012A"/>
    <w:rsid w:val="00760C7E"/>
    <w:rsid w:val="00797254"/>
    <w:rsid w:val="007D4C51"/>
    <w:rsid w:val="008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1E94F"/>
  <w15:chartTrackingRefBased/>
  <w15:docId w15:val="{2970BE6D-A60F-E743-97B7-3FD8FC11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0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5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5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5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5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5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5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5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5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5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05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5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5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perso.wordpress.com/tag/damiano-torre/" TargetMode="External"/><Relationship Id="rId5" Type="http://schemas.openxmlformats.org/officeDocument/2006/relationships/hyperlink" Target="https://www.declicedizioni.it/prodotto/lordine-sostituito/" TargetMode="External"/><Relationship Id="rId4" Type="http://schemas.openxmlformats.org/officeDocument/2006/relationships/hyperlink" Target="https://www.piedimoscaedizioni.com/catalogo/collane/glossa/multiperso-antologia-di-microfin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Pasqua</dc:creator>
  <cp:keywords/>
  <dc:description/>
  <cp:lastModifiedBy>Cristina Pasqua</cp:lastModifiedBy>
  <cp:revision>2</cp:revision>
  <dcterms:created xsi:type="dcterms:W3CDTF">2025-02-18T16:17:00Z</dcterms:created>
  <dcterms:modified xsi:type="dcterms:W3CDTF">2025-02-18T16:17:00Z</dcterms:modified>
</cp:coreProperties>
</file>